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CFABFB8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E5813">
        <w:rPr>
          <w:rFonts w:ascii="Times New Roman" w:hAnsi="Times New Roman" w:cs="Times New Roman"/>
          <w:b/>
          <w:bCs/>
          <w:sz w:val="14"/>
          <w:szCs w:val="14"/>
        </w:rPr>
        <w:t>18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1F74DE97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E5813">
        <w:rPr>
          <w:rFonts w:ascii="Times New Roman" w:hAnsi="Times New Roman" w:cs="Times New Roman"/>
          <w:b/>
          <w:bCs/>
          <w:sz w:val="14"/>
          <w:szCs w:val="14"/>
        </w:rPr>
        <w:t>18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DE5813" w:rsidRPr="00DE5813">
        <w:rPr>
          <w:rFonts w:ascii="Times New Roman" w:eastAsia="Times New Roman" w:hAnsi="Times New Roman" w:cs="Times New Roman"/>
          <w:b/>
          <w:sz w:val="14"/>
          <w:szCs w:val="14"/>
        </w:rPr>
        <w:t>CONTRAÇÃO DE EMPRESA ESPECIALIZADA PARA INSTALAÇÃO, MONTAGEM E DESMONTAGEM DE AR CONDICIONADO, BEM COMO SERVIÇOS DE HIGIENIZAÇÃO, TROCA DE GÁS E MANUTENÇÃO CORRETIVA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DE5813">
        <w:rPr>
          <w:rFonts w:ascii="Times New Roman" w:hAnsi="Times New Roman" w:cs="Times New Roman"/>
          <w:sz w:val="14"/>
          <w:szCs w:val="14"/>
        </w:rPr>
        <w:t>28/03/2023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DE5813">
        <w:rPr>
          <w:rFonts w:ascii="Times New Roman" w:hAnsi="Times New Roman" w:cs="Times New Roman"/>
          <w:sz w:val="14"/>
          <w:szCs w:val="14"/>
        </w:rPr>
        <w:t>11/04</w:t>
      </w:r>
      <w:r w:rsidR="00012364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09h00min. A abertura da sessão pública, com o recebimento dos envelopes de “propostas de preços”, “documentos de habilitação” e a abertura dos envelopes, será no dia </w:t>
      </w:r>
      <w:r w:rsidR="00DE5813">
        <w:rPr>
          <w:rFonts w:ascii="Times New Roman" w:hAnsi="Times New Roman" w:cs="Times New Roman"/>
          <w:sz w:val="14"/>
          <w:szCs w:val="14"/>
        </w:rPr>
        <w:t>11/04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>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21D16BFA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DE5813">
        <w:rPr>
          <w:rFonts w:ascii="Times New Roman" w:hAnsi="Times New Roman" w:cs="Times New Roman"/>
          <w:sz w:val="14"/>
          <w:szCs w:val="14"/>
        </w:rPr>
        <w:t>27 de março de</w:t>
      </w:r>
      <w:r w:rsidR="009F53A0">
        <w:rPr>
          <w:rFonts w:ascii="Times New Roman" w:hAnsi="Times New Roman" w:cs="Times New Roman"/>
          <w:sz w:val="14"/>
          <w:szCs w:val="14"/>
        </w:rPr>
        <w:t xml:space="preserve">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8827" w14:textId="77777777" w:rsidR="00987A52" w:rsidRDefault="00987A52" w:rsidP="00BA5FF1">
      <w:pPr>
        <w:spacing w:after="0" w:line="240" w:lineRule="auto"/>
      </w:pPr>
      <w:r>
        <w:separator/>
      </w:r>
    </w:p>
  </w:endnote>
  <w:endnote w:type="continuationSeparator" w:id="0">
    <w:p w14:paraId="07B3C210" w14:textId="77777777" w:rsidR="00987A52" w:rsidRDefault="00987A5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E925" w14:textId="77777777" w:rsidR="00987A52" w:rsidRDefault="00987A52" w:rsidP="00BA5FF1">
      <w:pPr>
        <w:spacing w:after="0" w:line="240" w:lineRule="auto"/>
      </w:pPr>
      <w:r>
        <w:separator/>
      </w:r>
    </w:p>
  </w:footnote>
  <w:footnote w:type="continuationSeparator" w:id="0">
    <w:p w14:paraId="50F4ADCA" w14:textId="77777777" w:rsidR="00987A52" w:rsidRDefault="00987A5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C0908"/>
    <w:rsid w:val="00212056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504BF5"/>
    <w:rsid w:val="00506E99"/>
    <w:rsid w:val="00526E99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1A16"/>
    <w:rsid w:val="00641FBB"/>
    <w:rsid w:val="0067122E"/>
    <w:rsid w:val="006A5135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81CE6"/>
    <w:rsid w:val="00987A52"/>
    <w:rsid w:val="009916A8"/>
    <w:rsid w:val="009920F3"/>
    <w:rsid w:val="009A740C"/>
    <w:rsid w:val="009B6E7A"/>
    <w:rsid w:val="009C2897"/>
    <w:rsid w:val="009F53A0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E5813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34</cp:revision>
  <cp:lastPrinted>2020-08-26T17:18:00Z</cp:lastPrinted>
  <dcterms:created xsi:type="dcterms:W3CDTF">2020-09-29T18:41:00Z</dcterms:created>
  <dcterms:modified xsi:type="dcterms:W3CDTF">2023-03-27T19:24:00Z</dcterms:modified>
</cp:coreProperties>
</file>